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9E" w:rsidRDefault="004E0A9E" w:rsidP="004E0A9E">
      <w:pPr>
        <w:pStyle w:val="20"/>
        <w:shd w:val="clear" w:color="auto" w:fill="auto"/>
        <w:spacing w:before="0"/>
        <w:ind w:left="5220"/>
        <w:jc w:val="left"/>
      </w:pPr>
      <w:r>
        <w:t>УТВЕРЖДЕНО</w:t>
      </w:r>
    </w:p>
    <w:p w:rsidR="004E0A9E" w:rsidRDefault="004E0A9E" w:rsidP="004E0A9E">
      <w:pPr>
        <w:pStyle w:val="50"/>
        <w:shd w:val="clear" w:color="auto" w:fill="auto"/>
        <w:tabs>
          <w:tab w:val="left" w:pos="6132"/>
          <w:tab w:val="left" w:pos="7529"/>
        </w:tabs>
        <w:spacing w:before="0" w:after="604"/>
        <w:ind w:left="5220"/>
        <w:jc w:val="left"/>
      </w:pPr>
      <w:r w:rsidRPr="00BA3B07">
        <w:rPr>
          <w:rStyle w:val="51"/>
        </w:rPr>
        <w:t>постановлением</w:t>
      </w:r>
      <w:r w:rsidRPr="00BA3B07">
        <w:rPr>
          <w:rStyle w:val="51"/>
          <w:i/>
        </w:rPr>
        <w:t xml:space="preserve"> </w:t>
      </w:r>
      <w:r w:rsidRPr="00BA3B07">
        <w:rPr>
          <w:i w:val="0"/>
        </w:rPr>
        <w:t>администрации Киренского муниципального района</w:t>
      </w:r>
      <w:r w:rsidRPr="00BA3B07">
        <w:t xml:space="preserve"> </w:t>
      </w:r>
      <w:r w:rsidRPr="00BA3B07">
        <w:rPr>
          <w:rStyle w:val="51"/>
        </w:rPr>
        <w:t>от</w:t>
      </w:r>
      <w:r w:rsidR="00BA3B07">
        <w:rPr>
          <w:rStyle w:val="51"/>
        </w:rPr>
        <w:t xml:space="preserve"> 9 ноября </w:t>
      </w:r>
      <w:r w:rsidRPr="00BA3B07">
        <w:rPr>
          <w:rStyle w:val="51"/>
        </w:rPr>
        <w:t>2022 г. №</w:t>
      </w:r>
      <w:r w:rsidR="00BA3B07">
        <w:rPr>
          <w:rStyle w:val="51"/>
        </w:rPr>
        <w:t xml:space="preserve"> 685</w:t>
      </w:r>
    </w:p>
    <w:p w:rsidR="004E0A9E" w:rsidRDefault="004E0A9E" w:rsidP="004E0A9E">
      <w:pPr>
        <w:pStyle w:val="10"/>
        <w:keepNext/>
        <w:keepLines/>
        <w:shd w:val="clear" w:color="auto" w:fill="auto"/>
        <w:spacing w:before="0" w:after="0" w:line="317" w:lineRule="exact"/>
      </w:pPr>
      <w:bookmarkStart w:id="0" w:name="bookmark1"/>
      <w:r>
        <w:t>Положение</w:t>
      </w:r>
      <w:bookmarkEnd w:id="0"/>
    </w:p>
    <w:p w:rsidR="004E0A9E" w:rsidRDefault="004E0A9E" w:rsidP="004E0A9E">
      <w:pPr>
        <w:pStyle w:val="40"/>
        <w:shd w:val="clear" w:color="auto" w:fill="auto"/>
        <w:spacing w:before="0" w:after="0" w:line="317" w:lineRule="exact"/>
      </w:pPr>
      <w:proofErr w:type="gramStart"/>
      <w:r>
        <w:t>о должностном лице администрации Кире</w:t>
      </w:r>
      <w:r w:rsidR="005305DA">
        <w:t>нского муниципального района об</w:t>
      </w:r>
      <w:r>
        <w:rPr>
          <w:rStyle w:val="41"/>
        </w:rPr>
        <w:t>,</w:t>
      </w:r>
      <w:r>
        <w:t xml:space="preserve"> ответственном за профилактику коррупционных и иных</w:t>
      </w:r>
      <w:proofErr w:type="gramEnd"/>
    </w:p>
    <w:p w:rsidR="004E0A9E" w:rsidRDefault="004E0A9E" w:rsidP="004E0A9E">
      <w:pPr>
        <w:pStyle w:val="40"/>
        <w:shd w:val="clear" w:color="auto" w:fill="auto"/>
        <w:spacing w:before="0" w:after="330" w:line="317" w:lineRule="exact"/>
      </w:pPr>
      <w:r>
        <w:t>правонарушений</w:t>
      </w:r>
    </w:p>
    <w:p w:rsidR="004E0A9E" w:rsidRDefault="004E0A9E" w:rsidP="004E0A9E">
      <w:pPr>
        <w:pStyle w:val="10"/>
        <w:keepNext/>
        <w:keepLines/>
        <w:shd w:val="clear" w:color="auto" w:fill="auto"/>
        <w:spacing w:before="0" w:after="299" w:line="280" w:lineRule="exact"/>
      </w:pPr>
      <w:bookmarkStart w:id="1" w:name="bookmark2"/>
      <w:r>
        <w:t>Раздел 1. Общие положения</w:t>
      </w:r>
      <w:bookmarkEnd w:id="1"/>
    </w:p>
    <w:p w:rsidR="004E0A9E" w:rsidRDefault="004E0A9E" w:rsidP="004E0A9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firstLine="760"/>
      </w:pPr>
      <w:r>
        <w:t>Настоящим Положением определяются правовое положение, основные задачи и функции должностного лица администрации Киренского муниципального района (далее – администрация), ответственного за профилактику коррупционных и иных правонарушений (далее - должностное лицо).</w:t>
      </w:r>
    </w:p>
    <w:p w:rsidR="004E0A9E" w:rsidRDefault="004E0A9E" w:rsidP="004E0A9E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/>
        <w:ind w:firstLine="760"/>
      </w:pPr>
      <w:proofErr w:type="gramStart"/>
      <w:r>
        <w:t>Должностное лицо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4E0A9E" w:rsidRPr="005F4228" w:rsidRDefault="004E0A9E" w:rsidP="004E0A9E">
      <w:pPr>
        <w:pStyle w:val="5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/>
        <w:ind w:firstLine="760"/>
        <w:rPr>
          <w:i w:val="0"/>
        </w:rPr>
      </w:pPr>
      <w:r>
        <w:rPr>
          <w:rStyle w:val="51"/>
        </w:rPr>
        <w:t xml:space="preserve">Обязанности должностного лица исполняет </w:t>
      </w:r>
      <w:r w:rsidRPr="005F4228">
        <w:rPr>
          <w:i w:val="0"/>
        </w:rPr>
        <w:t>главный специалист по работе с кадрами.</w:t>
      </w:r>
      <w:r>
        <w:rPr>
          <w:rStyle w:val="51"/>
        </w:rPr>
        <w:t xml:space="preserve"> Данные обязанности закреплены за ним в соответствии с </w:t>
      </w:r>
      <w:r w:rsidRPr="005F4228">
        <w:rPr>
          <w:i w:val="0"/>
        </w:rPr>
        <w:t>должностной инструкцией, распоряжением администрации</w:t>
      </w:r>
      <w:bookmarkStart w:id="2" w:name="_GoBack"/>
      <w:bookmarkEnd w:id="2"/>
      <w:r w:rsidR="00002BCD">
        <w:rPr>
          <w:i w:val="0"/>
        </w:rPr>
        <w:t xml:space="preserve"> № 244 от 10.08.2015 года.</w:t>
      </w:r>
    </w:p>
    <w:p w:rsidR="004E0A9E" w:rsidRDefault="004E0A9E" w:rsidP="004E0A9E">
      <w:pPr>
        <w:pStyle w:val="10"/>
        <w:keepNext/>
        <w:keepLines/>
        <w:shd w:val="clear" w:color="auto" w:fill="auto"/>
        <w:spacing w:before="0" w:after="332" w:line="280" w:lineRule="exact"/>
      </w:pPr>
      <w:bookmarkStart w:id="3" w:name="bookmark3"/>
      <w:r>
        <w:t>Раздел 2. Основные задачи должностного лица</w:t>
      </w:r>
      <w:bookmarkEnd w:id="3"/>
    </w:p>
    <w:p w:rsidR="004E0A9E" w:rsidRDefault="004E0A9E" w:rsidP="004E0A9E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before="0" w:line="280" w:lineRule="exact"/>
        <w:ind w:firstLine="760"/>
      </w:pPr>
      <w:r>
        <w:t>Основными задачами должностного лица являются:</w:t>
      </w:r>
    </w:p>
    <w:p w:rsidR="004E0A9E" w:rsidRDefault="004E0A9E" w:rsidP="004E0A9E">
      <w:pPr>
        <w:pStyle w:val="20"/>
        <w:shd w:val="clear" w:color="auto" w:fill="auto"/>
        <w:spacing w:before="0"/>
        <w:ind w:left="740"/>
      </w:pPr>
      <w:r>
        <w:t>1)формирование у муниципальных служащих нетерпимости к коррупционному поведению;</w:t>
      </w:r>
    </w:p>
    <w:p w:rsidR="004E0A9E" w:rsidRDefault="004E0A9E" w:rsidP="004E0A9E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firstLine="740"/>
      </w:pPr>
      <w:r>
        <w:t>профилактика коррупционных правонарушений в администрации;</w:t>
      </w:r>
    </w:p>
    <w:p w:rsidR="004E0A9E" w:rsidRDefault="004E0A9E" w:rsidP="004E0A9E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before="0"/>
        <w:ind w:firstLine="740"/>
      </w:pPr>
      <w:r>
        <w:t>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4E0A9E" w:rsidRDefault="004E0A9E" w:rsidP="004E0A9E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firstLine="740"/>
      </w:pPr>
      <w:r>
        <w:t>осуществление контроля:</w:t>
      </w:r>
    </w:p>
    <w:p w:rsidR="004E0A9E" w:rsidRDefault="004E0A9E" w:rsidP="004E0A9E">
      <w:pPr>
        <w:pStyle w:val="20"/>
        <w:shd w:val="clear" w:color="auto" w:fill="auto"/>
        <w:spacing w:before="0"/>
        <w:ind w:firstLine="740"/>
      </w:pPr>
      <w: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E0A9E" w:rsidRDefault="004E0A9E" w:rsidP="004E0A9E">
      <w:pPr>
        <w:pStyle w:val="20"/>
        <w:shd w:val="clear" w:color="auto" w:fill="auto"/>
        <w:tabs>
          <w:tab w:val="left" w:pos="1234"/>
          <w:tab w:val="left" w:pos="3226"/>
          <w:tab w:val="left" w:pos="9486"/>
        </w:tabs>
        <w:spacing w:before="0"/>
        <w:ind w:firstLine="740"/>
      </w:pPr>
      <w:r>
        <w:t>за</w:t>
      </w:r>
      <w:r>
        <w:tab/>
        <w:t>соблюдением</w:t>
      </w:r>
      <w:r>
        <w:tab/>
        <w:t>законодательства Российской Федерации</w:t>
      </w:r>
      <w:r>
        <w:tab/>
        <w:t>о</w:t>
      </w:r>
    </w:p>
    <w:p w:rsidR="004E0A9E" w:rsidRDefault="004E0A9E" w:rsidP="004E0A9E">
      <w:pPr>
        <w:pStyle w:val="20"/>
        <w:shd w:val="clear" w:color="auto" w:fill="auto"/>
        <w:spacing w:before="0" w:after="333"/>
      </w:pPr>
      <w:r>
        <w:t xml:space="preserve">противодействии коррупции в организациях, созданных для выполнения задач, поставленных перед администрацией, а также за реализацией в них мер </w:t>
      </w:r>
      <w:proofErr w:type="gramStart"/>
      <w:r>
        <w:t>по</w:t>
      </w:r>
      <w:proofErr w:type="gramEnd"/>
      <w:r>
        <w:t xml:space="preserve"> </w:t>
      </w:r>
      <w:r>
        <w:lastRenderedPageBreak/>
        <w:t>профилактике коррупционных правонарушений.</w:t>
      </w:r>
    </w:p>
    <w:p w:rsidR="004E0A9E" w:rsidRDefault="004E0A9E" w:rsidP="004E0A9E">
      <w:pPr>
        <w:pStyle w:val="10"/>
        <w:keepNext/>
        <w:keepLines/>
        <w:shd w:val="clear" w:color="auto" w:fill="auto"/>
        <w:spacing w:before="0" w:after="309" w:line="280" w:lineRule="exact"/>
      </w:pPr>
      <w:bookmarkStart w:id="4" w:name="bookmark4"/>
      <w:r>
        <w:t>Раздел 3. Основные функции должностного лица</w:t>
      </w:r>
      <w:bookmarkEnd w:id="4"/>
    </w:p>
    <w:p w:rsidR="004E0A9E" w:rsidRDefault="004E0A9E" w:rsidP="004E0A9E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before="0"/>
        <w:ind w:firstLine="740"/>
      </w:pPr>
      <w:r>
        <w:t>Должностное лицо осуществляет следующие основные функции:</w:t>
      </w:r>
    </w:p>
    <w:p w:rsidR="004E0A9E" w:rsidRDefault="004E0A9E" w:rsidP="004E0A9E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firstLine="740"/>
      </w:pPr>
      <w:r>
        <w:t>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4E0A9E" w:rsidRDefault="004E0A9E" w:rsidP="004E0A9E">
      <w:pPr>
        <w:pStyle w:val="20"/>
        <w:numPr>
          <w:ilvl w:val="0"/>
          <w:numId w:val="3"/>
        </w:numPr>
        <w:shd w:val="clear" w:color="auto" w:fill="auto"/>
        <w:tabs>
          <w:tab w:val="left" w:pos="1080"/>
        </w:tabs>
        <w:spacing w:before="0"/>
        <w:ind w:firstLine="740"/>
      </w:pPr>
      <w: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E0A9E" w:rsidRDefault="004E0A9E" w:rsidP="004E0A9E">
      <w:pPr>
        <w:pStyle w:val="20"/>
        <w:numPr>
          <w:ilvl w:val="0"/>
          <w:numId w:val="3"/>
        </w:numPr>
        <w:shd w:val="clear" w:color="auto" w:fill="auto"/>
        <w:tabs>
          <w:tab w:val="left" w:pos="1089"/>
        </w:tabs>
        <w:spacing w:before="0"/>
        <w:ind w:firstLine="740"/>
      </w:pPr>
      <w:r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комиссии;</w:t>
      </w:r>
    </w:p>
    <w:p w:rsidR="004E0A9E" w:rsidRDefault="004E0A9E" w:rsidP="004E0A9E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/>
        <w:ind w:firstLine="740"/>
      </w:pPr>
      <w:r>
        <w:t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4E0A9E" w:rsidRDefault="004E0A9E" w:rsidP="004E0A9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/>
        <w:ind w:firstLine="740"/>
      </w:pPr>
      <w:r>
        <w:t>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4E0A9E" w:rsidRDefault="004E0A9E" w:rsidP="004E0A9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/>
        <w:ind w:firstLine="740"/>
      </w:pPr>
      <w:r>
        <w:t>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E0A9E" w:rsidRDefault="004E0A9E" w:rsidP="004E0A9E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before="0"/>
        <w:ind w:firstLine="740"/>
      </w:pPr>
      <w:r>
        <w:t>осуществление проверки:</w:t>
      </w:r>
    </w:p>
    <w:p w:rsidR="004E0A9E" w:rsidRDefault="004E0A9E" w:rsidP="004E0A9E">
      <w:pPr>
        <w:pStyle w:val="20"/>
        <w:shd w:val="clear" w:color="auto" w:fill="auto"/>
        <w:spacing w:before="0"/>
        <w:ind w:firstLine="740"/>
      </w:pPr>
      <w: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4E0A9E" w:rsidRDefault="004E0A9E" w:rsidP="004E0A9E">
      <w:pPr>
        <w:pStyle w:val="20"/>
        <w:shd w:val="clear" w:color="auto" w:fill="auto"/>
        <w:spacing w:before="0"/>
        <w:ind w:firstLine="760"/>
      </w:pPr>
      <w: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4E0A9E" w:rsidRDefault="004E0A9E" w:rsidP="004E0A9E">
      <w:pPr>
        <w:pStyle w:val="20"/>
        <w:shd w:val="clear" w:color="auto" w:fill="auto"/>
        <w:spacing w:before="0"/>
        <w:ind w:firstLine="760"/>
      </w:pPr>
      <w: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4E0A9E" w:rsidRDefault="004E0A9E" w:rsidP="004E0A9E">
      <w:pPr>
        <w:pStyle w:val="20"/>
        <w:shd w:val="clear" w:color="auto" w:fill="auto"/>
        <w:spacing w:before="0"/>
        <w:ind w:firstLine="760"/>
      </w:pPr>
      <w: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4E0A9E" w:rsidRDefault="004E0A9E" w:rsidP="004E0A9E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before="0"/>
        <w:ind w:firstLine="760"/>
      </w:pPr>
      <w:r>
        <w:t>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4E0A9E" w:rsidRDefault="004E0A9E" w:rsidP="004E0A9E">
      <w:pPr>
        <w:pStyle w:val="20"/>
        <w:numPr>
          <w:ilvl w:val="0"/>
          <w:numId w:val="3"/>
        </w:numPr>
        <w:shd w:val="clear" w:color="auto" w:fill="auto"/>
        <w:tabs>
          <w:tab w:val="left" w:pos="1111"/>
        </w:tabs>
        <w:spacing w:before="0"/>
        <w:ind w:firstLine="760"/>
      </w:pPr>
      <w:r>
        <w:t>анализ сведений:</w:t>
      </w:r>
    </w:p>
    <w:p w:rsidR="004E0A9E" w:rsidRDefault="004E0A9E" w:rsidP="004E0A9E">
      <w:pPr>
        <w:pStyle w:val="20"/>
        <w:shd w:val="clear" w:color="auto" w:fill="auto"/>
        <w:spacing w:before="0"/>
        <w:ind w:firstLine="760"/>
      </w:pPr>
      <w: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>
        <w:lastRenderedPageBreak/>
        <w:t>муниципальной службы;</w:t>
      </w:r>
    </w:p>
    <w:p w:rsidR="004E0A9E" w:rsidRDefault="004E0A9E" w:rsidP="004E0A9E">
      <w:pPr>
        <w:pStyle w:val="20"/>
        <w:shd w:val="clear" w:color="auto" w:fill="auto"/>
        <w:spacing w:before="0"/>
        <w:ind w:firstLine="760"/>
      </w:pPr>
      <w: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4E0A9E" w:rsidRDefault="004E0A9E" w:rsidP="004E0A9E">
      <w:pPr>
        <w:pStyle w:val="20"/>
        <w:shd w:val="clear" w:color="auto" w:fill="auto"/>
        <w:spacing w:before="0"/>
        <w:ind w:firstLine="760"/>
      </w:pPr>
      <w: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4E0A9E" w:rsidRDefault="004E0A9E" w:rsidP="004E0A9E">
      <w:pPr>
        <w:pStyle w:val="20"/>
        <w:shd w:val="clear" w:color="auto" w:fill="auto"/>
        <w:spacing w:before="0"/>
        <w:ind w:firstLine="760"/>
      </w:pPr>
      <w: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4E0A9E" w:rsidRDefault="004E0A9E" w:rsidP="004E0A9E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spacing w:before="0"/>
        <w:ind w:firstLine="760"/>
      </w:pPr>
      <w:r>
        <w:t>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4E0A9E" w:rsidRDefault="004E0A9E" w:rsidP="004E0A9E">
      <w:pPr>
        <w:pStyle w:val="20"/>
        <w:numPr>
          <w:ilvl w:val="0"/>
          <w:numId w:val="3"/>
        </w:numPr>
        <w:shd w:val="clear" w:color="auto" w:fill="auto"/>
        <w:tabs>
          <w:tab w:val="left" w:pos="1262"/>
        </w:tabs>
        <w:spacing w:before="0"/>
        <w:ind w:firstLine="760"/>
      </w:pPr>
      <w:r>
        <w:t>организация в пределах своей компетенции антикоррупционного просвещения муниципальных служащих;</w:t>
      </w:r>
    </w:p>
    <w:p w:rsidR="004E0A9E" w:rsidRDefault="004E0A9E" w:rsidP="004E0A9E">
      <w:pPr>
        <w:pStyle w:val="20"/>
        <w:numPr>
          <w:ilvl w:val="0"/>
          <w:numId w:val="3"/>
        </w:numPr>
        <w:shd w:val="clear" w:color="auto" w:fill="auto"/>
        <w:tabs>
          <w:tab w:val="left" w:pos="1201"/>
        </w:tabs>
        <w:spacing w:before="0"/>
        <w:ind w:firstLine="760"/>
      </w:pPr>
      <w:r>
        <w:t>осуществление иных функций в области противодействия коррупции в соответствии с законодательством Российской Федерации.</w:t>
      </w:r>
    </w:p>
    <w:p w:rsidR="004E0A9E" w:rsidRDefault="004E0A9E" w:rsidP="004E0A9E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firstLine="760"/>
      </w:pPr>
      <w:r>
        <w:t>В целях реализации своих функций должностное лицо:</w:t>
      </w:r>
    </w:p>
    <w:p w:rsidR="004E0A9E" w:rsidRDefault="004E0A9E" w:rsidP="004E0A9E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before="0"/>
        <w:ind w:firstLine="760"/>
      </w:pPr>
      <w:r>
        <w:t>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4E0A9E" w:rsidRDefault="004E0A9E" w:rsidP="004E0A9E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before="0"/>
        <w:ind w:firstLine="760"/>
      </w:pPr>
      <w:proofErr w:type="gramStart"/>
      <w:r>
        <w:t>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</w:t>
      </w:r>
      <w:proofErr w:type="gramEnd"/>
      <w: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4E0A9E" w:rsidRDefault="004E0A9E" w:rsidP="004E0A9E">
      <w:pPr>
        <w:pStyle w:val="20"/>
        <w:numPr>
          <w:ilvl w:val="0"/>
          <w:numId w:val="4"/>
        </w:numPr>
        <w:shd w:val="clear" w:color="auto" w:fill="auto"/>
        <w:spacing w:before="0"/>
        <w:ind w:firstLine="740"/>
      </w:pPr>
      <w:r>
        <w:t xml:space="preserve"> осуществляет в пределах своей компетенции взаимодействие с правоохранительными органами, территориальными органами федеральных органов исполнительной власти в Иркутской области, государственными органами Иркутской области, 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</w:t>
      </w:r>
      <w:r>
        <w:lastRenderedPageBreak/>
        <w:t>научными и другими организациями;</w:t>
      </w:r>
    </w:p>
    <w:p w:rsidR="004E0A9E" w:rsidRDefault="004E0A9E" w:rsidP="004E0A9E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/>
        <w:ind w:firstLine="740"/>
      </w:pPr>
      <w:r>
        <w:t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4E0A9E" w:rsidRDefault="004E0A9E" w:rsidP="004E0A9E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/>
        <w:ind w:firstLine="740"/>
      </w:pPr>
      <w:r>
        <w:t>получает в пределах своей компетенции информацию от физических и юридических лиц (с их согласия);</w:t>
      </w:r>
    </w:p>
    <w:p w:rsidR="004E0A9E" w:rsidRDefault="004E0A9E" w:rsidP="00002BCD">
      <w:pPr>
        <w:pStyle w:val="20"/>
        <w:numPr>
          <w:ilvl w:val="0"/>
          <w:numId w:val="4"/>
        </w:numPr>
        <w:shd w:val="clear" w:color="auto" w:fill="auto"/>
        <w:tabs>
          <w:tab w:val="left" w:pos="1076"/>
        </w:tabs>
        <w:spacing w:before="0"/>
        <w:ind w:firstLine="740"/>
      </w:pPr>
      <w:r>
        <w:t>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4E0A9E" w:rsidRDefault="004E0A9E" w:rsidP="004E0A9E">
      <w:pPr>
        <w:pStyle w:val="20"/>
        <w:numPr>
          <w:ilvl w:val="0"/>
          <w:numId w:val="4"/>
        </w:numPr>
        <w:shd w:val="clear" w:color="auto" w:fill="auto"/>
        <w:tabs>
          <w:tab w:val="left" w:pos="1081"/>
        </w:tabs>
        <w:spacing w:before="0"/>
        <w:ind w:firstLine="740"/>
      </w:pPr>
      <w:r>
        <w:t>проводит иные мероприятия, направленные на противодействие коррупции.</w:t>
      </w:r>
    </w:p>
    <w:p w:rsidR="00BA3B07" w:rsidRDefault="00BA3B07" w:rsidP="00BA3B07">
      <w:pPr>
        <w:pStyle w:val="20"/>
        <w:shd w:val="clear" w:color="auto" w:fill="auto"/>
        <w:tabs>
          <w:tab w:val="left" w:pos="1081"/>
        </w:tabs>
        <w:spacing w:before="0"/>
      </w:pPr>
    </w:p>
    <w:p w:rsidR="00BA3B07" w:rsidRDefault="00BA3B07" w:rsidP="00BA3B07">
      <w:pPr>
        <w:pStyle w:val="20"/>
        <w:shd w:val="clear" w:color="auto" w:fill="auto"/>
        <w:tabs>
          <w:tab w:val="left" w:pos="1081"/>
        </w:tabs>
        <w:spacing w:before="0"/>
      </w:pPr>
    </w:p>
    <w:p w:rsidR="00BA3B07" w:rsidRDefault="00BA3B07" w:rsidP="00BA3B07">
      <w:pPr>
        <w:pStyle w:val="20"/>
        <w:shd w:val="clear" w:color="auto" w:fill="auto"/>
        <w:tabs>
          <w:tab w:val="left" w:pos="1081"/>
        </w:tabs>
        <w:spacing w:before="0"/>
      </w:pPr>
    </w:p>
    <w:p w:rsidR="00BA3B07" w:rsidRDefault="00BA3B07" w:rsidP="00BA3B0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A3B07" w:rsidRDefault="00BA3B07" w:rsidP="00BA3B07">
      <w:pPr>
        <w:pStyle w:val="a6"/>
        <w:rPr>
          <w:rFonts w:ascii="Times New Roman" w:hAnsi="Times New Roman" w:cs="Times New Roman"/>
        </w:rPr>
      </w:pPr>
    </w:p>
    <w:p w:rsidR="00BA3B07" w:rsidRDefault="00BA3B07" w:rsidP="00BA3B07">
      <w:pPr>
        <w:pStyle w:val="a6"/>
        <w:rPr>
          <w:rFonts w:ascii="Times New Roman" w:hAnsi="Times New Roman" w:cs="Times New Roman"/>
        </w:rPr>
      </w:pPr>
    </w:p>
    <w:p w:rsidR="00BA3B07" w:rsidRDefault="00BA3B07" w:rsidP="00BA3B07">
      <w:pPr>
        <w:rPr>
          <w:rFonts w:ascii="Times New Roman" w:hAnsi="Times New Roman" w:cs="Times New Roman"/>
          <w:sz w:val="24"/>
          <w:szCs w:val="24"/>
        </w:rPr>
      </w:pPr>
      <w:r w:rsidRPr="00E32572">
        <w:rPr>
          <w:rFonts w:ascii="Times New Roman" w:hAnsi="Times New Roman" w:cs="Times New Roman"/>
          <w:sz w:val="24"/>
          <w:szCs w:val="24"/>
        </w:rPr>
        <w:t xml:space="preserve">Руководитель аппарата                                      _____________   </w:t>
      </w:r>
    </w:p>
    <w:p w:rsidR="00BA3B07" w:rsidRDefault="00BA3B07" w:rsidP="00BA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отдел                                                  _____________                        </w:t>
      </w:r>
    </w:p>
    <w:p w:rsidR="00BA3B07" w:rsidRPr="00E32572" w:rsidRDefault="00BA3B07" w:rsidP="00BA3B07">
      <w:pPr>
        <w:rPr>
          <w:rFonts w:ascii="Times New Roman" w:hAnsi="Times New Roman" w:cs="Times New Roman"/>
          <w:sz w:val="24"/>
          <w:szCs w:val="24"/>
        </w:rPr>
      </w:pPr>
      <w:r w:rsidRPr="00E3257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a5"/>
        <w:tblpPr w:leftFromText="180" w:rightFromText="180" w:vertAnchor="text" w:horzAnchor="margin" w:tblpY="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A3B07" w:rsidRPr="00E32572" w:rsidTr="0077460B">
        <w:trPr>
          <w:trHeight w:val="80"/>
        </w:trPr>
        <w:tc>
          <w:tcPr>
            <w:tcW w:w="9571" w:type="dxa"/>
          </w:tcPr>
          <w:p w:rsidR="00BA3B07" w:rsidRDefault="00BA3B07" w:rsidP="007746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3B07" w:rsidRPr="00E32572" w:rsidRDefault="00BA3B07" w:rsidP="007746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B07" w:rsidRDefault="00BA3B07" w:rsidP="007746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57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ПОДГОТОВИЛ:</w:t>
            </w:r>
          </w:p>
          <w:p w:rsidR="00BA3B07" w:rsidRPr="00E32572" w:rsidRDefault="00BA3B07" w:rsidP="007746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B07" w:rsidRPr="00E32572" w:rsidRDefault="00BA3B07" w:rsidP="007746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B07" w:rsidRDefault="00BA3B07" w:rsidP="007746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5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Главный специалист по работе с кадрами                 ___________________</w:t>
            </w:r>
          </w:p>
          <w:p w:rsidR="00BA3B07" w:rsidRDefault="00BA3B07" w:rsidP="0077460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3B07" w:rsidRPr="00EE6F3F" w:rsidRDefault="00BA3B07" w:rsidP="0077460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B07" w:rsidRDefault="00BA3B07" w:rsidP="00BA3B07">
      <w:pPr>
        <w:rPr>
          <w:rFonts w:ascii="Times New Roman" w:hAnsi="Times New Roman" w:cs="Times New Roman"/>
          <w:sz w:val="24"/>
          <w:szCs w:val="24"/>
        </w:rPr>
      </w:pPr>
    </w:p>
    <w:p w:rsidR="00BA3B07" w:rsidRDefault="00BA3B07" w:rsidP="00BA3B07">
      <w:pPr>
        <w:rPr>
          <w:rFonts w:ascii="Times New Roman" w:hAnsi="Times New Roman" w:cs="Times New Roman"/>
          <w:sz w:val="24"/>
          <w:szCs w:val="24"/>
        </w:rPr>
      </w:pPr>
    </w:p>
    <w:p w:rsidR="00BA3B07" w:rsidRDefault="00BA3B07" w:rsidP="00BA3B07">
      <w:pPr>
        <w:rPr>
          <w:rFonts w:ascii="Times New Roman" w:hAnsi="Times New Roman" w:cs="Times New Roman"/>
          <w:sz w:val="24"/>
          <w:szCs w:val="24"/>
        </w:rPr>
      </w:pPr>
    </w:p>
    <w:p w:rsidR="00BA3B07" w:rsidRDefault="00BA3B07" w:rsidP="00BA3B07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p w:rsidR="00BA3B07" w:rsidRDefault="00BA3B07" w:rsidP="00BA3B07">
      <w:pPr>
        <w:rPr>
          <w:rFonts w:ascii="Times New Roman" w:hAnsi="Times New Roman" w:cs="Times New Roman"/>
          <w:sz w:val="24"/>
          <w:szCs w:val="24"/>
        </w:rPr>
      </w:pPr>
    </w:p>
    <w:p w:rsidR="00BA3B07" w:rsidRDefault="00BA3B07" w:rsidP="00BA3B07">
      <w:pPr>
        <w:tabs>
          <w:tab w:val="left" w:pos="2240"/>
        </w:tabs>
        <w:rPr>
          <w:rFonts w:ascii="Times New Roman" w:hAnsi="Times New Roman" w:cs="Times New Roman"/>
          <w:sz w:val="24"/>
          <w:szCs w:val="24"/>
        </w:rPr>
      </w:pPr>
    </w:p>
    <w:p w:rsidR="00BA3B07" w:rsidRDefault="00BA3B07" w:rsidP="00BA3B07">
      <w:pPr>
        <w:rPr>
          <w:rFonts w:ascii="Times New Roman" w:hAnsi="Times New Roman" w:cs="Times New Roman"/>
          <w:sz w:val="24"/>
          <w:szCs w:val="24"/>
        </w:rPr>
      </w:pPr>
    </w:p>
    <w:p w:rsidR="00BA3B07" w:rsidRDefault="00BA3B07" w:rsidP="00BA3B07">
      <w:pPr>
        <w:pStyle w:val="20"/>
        <w:shd w:val="clear" w:color="auto" w:fill="auto"/>
        <w:tabs>
          <w:tab w:val="left" w:pos="1081"/>
        </w:tabs>
        <w:spacing w:before="0"/>
      </w:pPr>
    </w:p>
    <w:p w:rsidR="00C77CBF" w:rsidRDefault="00C77CBF"/>
    <w:sectPr w:rsidR="00C77CBF" w:rsidSect="0090066F">
      <w:pgSz w:w="11900" w:h="16840"/>
      <w:pgMar w:top="1258" w:right="527" w:bottom="1100" w:left="16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17" w:rsidRDefault="00E67917" w:rsidP="004E0A9E">
      <w:pPr>
        <w:spacing w:after="0" w:line="240" w:lineRule="auto"/>
      </w:pPr>
      <w:r>
        <w:separator/>
      </w:r>
    </w:p>
  </w:endnote>
  <w:endnote w:type="continuationSeparator" w:id="0">
    <w:p w:rsidR="00E67917" w:rsidRDefault="00E67917" w:rsidP="004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17" w:rsidRDefault="00E67917" w:rsidP="004E0A9E">
      <w:pPr>
        <w:spacing w:after="0" w:line="240" w:lineRule="auto"/>
      </w:pPr>
      <w:r>
        <w:separator/>
      </w:r>
    </w:p>
  </w:footnote>
  <w:footnote w:type="continuationSeparator" w:id="0">
    <w:p w:rsidR="00E67917" w:rsidRDefault="00E67917" w:rsidP="004E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CBC"/>
    <w:multiLevelType w:val="multilevel"/>
    <w:tmpl w:val="06A64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70C8B"/>
    <w:multiLevelType w:val="multilevel"/>
    <w:tmpl w:val="DD886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55760"/>
    <w:multiLevelType w:val="multilevel"/>
    <w:tmpl w:val="6FC68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E71415"/>
    <w:multiLevelType w:val="multilevel"/>
    <w:tmpl w:val="54E2E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85"/>
    <w:rsid w:val="00002BCD"/>
    <w:rsid w:val="0002062F"/>
    <w:rsid w:val="00462A85"/>
    <w:rsid w:val="004E0A9E"/>
    <w:rsid w:val="005305DA"/>
    <w:rsid w:val="005A0347"/>
    <w:rsid w:val="005F4228"/>
    <w:rsid w:val="007A79A3"/>
    <w:rsid w:val="00AD2214"/>
    <w:rsid w:val="00BA3B07"/>
    <w:rsid w:val="00C77CBF"/>
    <w:rsid w:val="00E67917"/>
    <w:rsid w:val="00FD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4E0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"/>
    <w:basedOn w:val="a3"/>
    <w:rsid w:val="004E0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E0A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0A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0A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4E0A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E0A9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4E0A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basedOn w:val="4"/>
    <w:rsid w:val="004E0A9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E0A9E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E0A9E"/>
    <w:pPr>
      <w:widowControl w:val="0"/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E0A9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E0A9E"/>
    <w:pPr>
      <w:widowControl w:val="0"/>
      <w:shd w:val="clear" w:color="auto" w:fill="FFFFFF"/>
      <w:spacing w:before="60" w:after="24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5">
    <w:name w:val="Table Grid"/>
    <w:basedOn w:val="a1"/>
    <w:uiPriority w:val="59"/>
    <w:rsid w:val="00BA3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3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4E0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"/>
    <w:basedOn w:val="a3"/>
    <w:rsid w:val="004E0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E0A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0A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0A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4E0A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E0A9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4E0A9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basedOn w:val="4"/>
    <w:rsid w:val="004E0A9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E0A9E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E0A9E"/>
    <w:pPr>
      <w:widowControl w:val="0"/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E0A9E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E0A9E"/>
    <w:pPr>
      <w:widowControl w:val="0"/>
      <w:shd w:val="clear" w:color="auto" w:fill="FFFFFF"/>
      <w:spacing w:before="60" w:after="24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2022-11-09T01:27:00Z</cp:lastPrinted>
  <dcterms:created xsi:type="dcterms:W3CDTF">2022-10-06T08:19:00Z</dcterms:created>
  <dcterms:modified xsi:type="dcterms:W3CDTF">2022-11-09T01:27:00Z</dcterms:modified>
</cp:coreProperties>
</file>